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72" w:rsidRPr="00C108BD" w:rsidRDefault="00D13727" w:rsidP="00D13727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C108BD">
        <w:rPr>
          <w:rFonts w:eastAsia="Times New Roman"/>
          <w:b/>
          <w:bCs/>
          <w:color w:val="000000"/>
          <w:sz w:val="28"/>
          <w:szCs w:val="24"/>
        </w:rPr>
        <w:t>Выполнение критериев</w:t>
      </w:r>
    </w:p>
    <w:p w:rsidR="00A05A7A" w:rsidRPr="00C108BD" w:rsidRDefault="00D13727" w:rsidP="00D13727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C108BD">
        <w:rPr>
          <w:rFonts w:eastAsia="Times New Roman"/>
          <w:b/>
          <w:bCs/>
          <w:color w:val="000000"/>
          <w:sz w:val="28"/>
          <w:szCs w:val="24"/>
        </w:rPr>
        <w:t>доступностиикачествамедицинскойпомощи</w:t>
      </w:r>
    </w:p>
    <w:p w:rsidR="00D13727" w:rsidRPr="00C108BD" w:rsidRDefault="00D13727" w:rsidP="00D13727">
      <w:pPr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C108BD">
        <w:rPr>
          <w:rFonts w:eastAsia="Times New Roman"/>
          <w:b/>
          <w:bCs/>
          <w:color w:val="000000"/>
          <w:sz w:val="28"/>
          <w:szCs w:val="24"/>
        </w:rPr>
        <w:t xml:space="preserve">ГАУЗ СО «ГБ г. Асбест» </w:t>
      </w:r>
      <w:r w:rsidRPr="00DA5EA7">
        <w:rPr>
          <w:rFonts w:eastAsia="Times New Roman"/>
          <w:b/>
          <w:bCs/>
          <w:color w:val="000000"/>
          <w:sz w:val="28"/>
          <w:szCs w:val="24"/>
        </w:rPr>
        <w:t>за</w:t>
      </w:r>
      <w:r w:rsidR="00DA5EA7" w:rsidRPr="00DA5EA7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726317" w:rsidRPr="00DA5EA7">
        <w:rPr>
          <w:rFonts w:eastAsia="Times New Roman"/>
          <w:b/>
          <w:bCs/>
          <w:color w:val="000000"/>
          <w:sz w:val="28"/>
          <w:szCs w:val="24"/>
        </w:rPr>
        <w:t>2020</w:t>
      </w:r>
      <w:r w:rsidRPr="00DA5EA7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  <w:r w:rsidR="007202A8">
        <w:rPr>
          <w:rFonts w:eastAsia="Times New Roman"/>
          <w:b/>
          <w:bCs/>
          <w:color w:val="000000"/>
          <w:sz w:val="28"/>
          <w:szCs w:val="24"/>
        </w:rPr>
        <w:t xml:space="preserve"> </w:t>
      </w:r>
    </w:p>
    <w:p w:rsidR="003566A3" w:rsidRPr="00D13727" w:rsidRDefault="003566A3">
      <w:pPr>
        <w:rPr>
          <w:rFonts w:eastAsia="Times New Roman"/>
          <w:color w:val="000000"/>
          <w:szCs w:val="24"/>
        </w:rPr>
      </w:pPr>
    </w:p>
    <w:tbl>
      <w:tblPr>
        <w:tblW w:w="10304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1135"/>
        <w:gridCol w:w="2932"/>
      </w:tblGrid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DA5EA7" w:rsidRDefault="00DA5EA7" w:rsidP="00D3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A5EA7">
              <w:rPr>
                <w:rFonts w:eastAsia="Times New Roman"/>
                <w:b/>
                <w:color w:val="000000"/>
                <w:szCs w:val="24"/>
              </w:rPr>
              <w:t>Критерии доступности и</w:t>
            </w:r>
          </w:p>
          <w:p w:rsidR="00DA5EA7" w:rsidRPr="00DA5EA7" w:rsidRDefault="00DA5EA7" w:rsidP="00D3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A5EA7">
              <w:rPr>
                <w:rFonts w:eastAsia="Times New Roman"/>
                <w:b/>
                <w:color w:val="000000"/>
                <w:szCs w:val="24"/>
              </w:rPr>
              <w:t>качества медицинской</w:t>
            </w:r>
          </w:p>
          <w:p w:rsidR="00DA5EA7" w:rsidRPr="00DA5EA7" w:rsidRDefault="00DA5EA7" w:rsidP="00D3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A5EA7">
              <w:rPr>
                <w:rFonts w:eastAsia="Times New Roman"/>
                <w:b/>
                <w:color w:val="000000"/>
                <w:szCs w:val="24"/>
              </w:rPr>
              <w:t>помощи</w:t>
            </w:r>
          </w:p>
        </w:tc>
        <w:tc>
          <w:tcPr>
            <w:tcW w:w="2409" w:type="dxa"/>
            <w:shd w:val="clear" w:color="auto" w:fill="FFFFFF"/>
          </w:tcPr>
          <w:p w:rsidR="00DA5EA7" w:rsidRPr="00DA5EA7" w:rsidRDefault="00DA5EA7" w:rsidP="00D3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A5EA7">
              <w:rPr>
                <w:rFonts w:eastAsia="Times New Roman"/>
                <w:b/>
                <w:color w:val="000000"/>
                <w:szCs w:val="24"/>
              </w:rPr>
              <w:t>Единица измерения</w:t>
            </w:r>
          </w:p>
        </w:tc>
        <w:tc>
          <w:tcPr>
            <w:tcW w:w="1135" w:type="dxa"/>
            <w:shd w:val="clear" w:color="auto" w:fill="FFFFFF"/>
          </w:tcPr>
          <w:p w:rsidR="00DA5EA7" w:rsidRPr="00DA5EA7" w:rsidRDefault="00DA5EA7" w:rsidP="00D3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A5EA7">
              <w:rPr>
                <w:rFonts w:eastAsia="Times New Roman"/>
                <w:b/>
                <w:color w:val="000000"/>
                <w:szCs w:val="24"/>
              </w:rPr>
              <w:t>Целевое значение на 2020 год</w:t>
            </w:r>
          </w:p>
        </w:tc>
        <w:tc>
          <w:tcPr>
            <w:tcW w:w="2932" w:type="dxa"/>
            <w:shd w:val="clear" w:color="auto" w:fill="FFFFFF"/>
          </w:tcPr>
          <w:p w:rsidR="00DA5EA7" w:rsidRPr="00DA5EA7" w:rsidRDefault="00DA5EA7" w:rsidP="009D62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DA5EA7">
              <w:rPr>
                <w:rFonts w:eastAsia="Times New Roman"/>
                <w:b/>
                <w:color w:val="000000"/>
                <w:szCs w:val="24"/>
              </w:rPr>
              <w:t>Достигнутое значение за 2020 год</w:t>
            </w:r>
          </w:p>
        </w:tc>
      </w:tr>
      <w:tr w:rsidR="00DA5EA7" w:rsidRPr="00FA5EEA" w:rsidTr="00EC697E">
        <w:tc>
          <w:tcPr>
            <w:tcW w:w="10304" w:type="dxa"/>
            <w:gridSpan w:val="4"/>
            <w:shd w:val="clear" w:color="auto" w:fill="FFFFFF"/>
          </w:tcPr>
          <w:p w:rsidR="00DA5EA7" w:rsidRPr="00FA5EEA" w:rsidRDefault="00DA5EA7" w:rsidP="00643C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A5EEA">
              <w:rPr>
                <w:rFonts w:eastAsia="Times New Roman"/>
                <w:b/>
                <w:color w:val="000000"/>
                <w:sz w:val="22"/>
              </w:rPr>
              <w:t>Раздел 1. КРИТЕРИИ КАЧЕСТВА МЕДИЦИНСКОЙ ПОМОЩИ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 xml:space="preserve">Удовлетворенность населения медицинской помощью 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i/>
                <w:iCs/>
                <w:color w:val="000000"/>
                <w:sz w:val="22"/>
              </w:rPr>
              <w:t xml:space="preserve">% </w:t>
            </w:r>
            <w:r w:rsidRPr="00FA5EEA">
              <w:rPr>
                <w:rFonts w:eastAsia="Times New Roman"/>
                <w:color w:val="000000"/>
                <w:sz w:val="22"/>
              </w:rPr>
              <w:t>от числа опрошенных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не менее 81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955F72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90</w:t>
            </w:r>
            <w:bookmarkStart w:id="0" w:name="_GoBack"/>
            <w:bookmarkEnd w:id="0"/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 xml:space="preserve">Смертность населения 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число умерших на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 xml:space="preserve">1000 </w:t>
            </w:r>
            <w:r w:rsidRPr="00FA5EEA">
              <w:rPr>
                <w:rFonts w:eastAsia="Times New Roman"/>
                <w:color w:val="000000"/>
                <w:sz w:val="22"/>
              </w:rPr>
              <w:t>человек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населения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13,2</w:t>
            </w:r>
          </w:p>
        </w:tc>
        <w:tc>
          <w:tcPr>
            <w:tcW w:w="2932" w:type="dxa"/>
            <w:shd w:val="clear" w:color="auto" w:fill="FFFFFF"/>
          </w:tcPr>
          <w:p w:rsidR="00DA5EA7" w:rsidRPr="004C7056" w:rsidRDefault="00DA5EA7" w:rsidP="006E3C20">
            <w:pPr>
              <w:jc w:val="center"/>
            </w:pPr>
            <w:r w:rsidRPr="004C7056">
              <w:t>18,1</w:t>
            </w:r>
          </w:p>
        </w:tc>
      </w:tr>
      <w:tr w:rsidR="00DA5EA7" w:rsidRPr="00185D05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Смертность населения в трудоспособном возрасте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число умерших в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трудоспособном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возрасте на 100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тыс. человек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населения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527</w:t>
            </w:r>
          </w:p>
        </w:tc>
        <w:tc>
          <w:tcPr>
            <w:tcW w:w="2932" w:type="dxa"/>
            <w:shd w:val="clear" w:color="auto" w:fill="auto"/>
          </w:tcPr>
          <w:p w:rsidR="00DA5EA7" w:rsidRDefault="00DA5EA7" w:rsidP="006E3C20">
            <w:pPr>
              <w:jc w:val="center"/>
            </w:pPr>
            <w:r w:rsidRPr="004C7056">
              <w:t>616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Материнская смертность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 100 тыс.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родившихся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живыми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9,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DA5EA7" w:rsidP="006563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Младенческая смертность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 1000 родившихся</w:t>
            </w:r>
          </w:p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живыми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4,4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DA5EA7" w:rsidP="00174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Смертность детей в возрасте 0 - 4 лет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D3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 xml:space="preserve">на 1000    детей  родившихся живыми 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5,7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3,9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Смертность детей в возрасте 0 -17 лет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 100 тыс. человек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соответствующего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возраста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53,0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34,0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%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56,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932" w:type="dxa"/>
            <w:shd w:val="clear" w:color="auto" w:fill="FFFFFF"/>
          </w:tcPr>
          <w:p w:rsidR="00DA5EA7" w:rsidRDefault="00DA5EA7" w:rsidP="006E3C20">
            <w:pPr>
              <w:jc w:val="center"/>
            </w:pPr>
            <w:r w:rsidRPr="009E70E7">
              <w:t>62,6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Доля пациентов с инфарктом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миокарда, госпитализированных в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первые 12 часов от начала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заболевания, в общем количестве</w:t>
            </w:r>
          </w:p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госпитализированных пациентов с инфарктом миокарда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%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не менее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2932" w:type="dxa"/>
            <w:shd w:val="clear" w:color="auto" w:fill="FFFFFF"/>
          </w:tcPr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44,7</w:t>
            </w:r>
          </w:p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FA5EEA">
              <w:rPr>
                <w:rFonts w:eastAsia="Times New Roman"/>
                <w:color w:val="000000"/>
                <w:sz w:val="22"/>
              </w:rPr>
              <w:t>тромболитическая</w:t>
            </w:r>
            <w:proofErr w:type="spellEnd"/>
            <w:r w:rsidRPr="00FA5EEA">
              <w:rPr>
                <w:rFonts w:eastAsia="Times New Roman"/>
                <w:color w:val="000000"/>
                <w:sz w:val="22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%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не менее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2932" w:type="dxa"/>
            <w:shd w:val="clear" w:color="auto" w:fill="FFFFFF"/>
          </w:tcPr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31,5</w:t>
            </w:r>
          </w:p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Доля пациентов с острыми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цереброваскулярными болезнями,</w:t>
            </w:r>
          </w:p>
          <w:p w:rsidR="00DA5EA7" w:rsidRPr="00FA5EEA" w:rsidRDefault="00DA5EA7" w:rsidP="00D332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i/>
                <w:iCs/>
                <w:color w:val="000000"/>
                <w:sz w:val="22"/>
              </w:rPr>
              <w:t>%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35</w:t>
            </w:r>
          </w:p>
        </w:tc>
        <w:tc>
          <w:tcPr>
            <w:tcW w:w="2932" w:type="dxa"/>
            <w:shd w:val="clear" w:color="auto" w:fill="FFFFFF"/>
          </w:tcPr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32,5</w:t>
            </w:r>
          </w:p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 xml:space="preserve">Доля пациентов с острым ишемическим инсультом, которым </w:t>
            </w:r>
            <w:r w:rsidRPr="00FA5EEA">
              <w:rPr>
                <w:rFonts w:eastAsia="Times New Roman"/>
                <w:color w:val="000000"/>
                <w:sz w:val="22"/>
              </w:rPr>
              <w:lastRenderedPageBreak/>
              <w:t xml:space="preserve">проведена </w:t>
            </w:r>
            <w:proofErr w:type="spellStart"/>
            <w:r w:rsidRPr="00FA5EEA">
              <w:rPr>
                <w:rFonts w:eastAsia="Times New Roman"/>
                <w:color w:val="000000"/>
                <w:sz w:val="22"/>
              </w:rPr>
              <w:t>тромболитическая</w:t>
            </w:r>
            <w:proofErr w:type="spellEnd"/>
            <w:r w:rsidRPr="00FA5EEA">
              <w:rPr>
                <w:rFonts w:eastAsia="Times New Roman"/>
                <w:color w:val="000000"/>
                <w:sz w:val="22"/>
              </w:rPr>
              <w:t xml:space="preserve"> терапия , в общем количестве пациентов с острым ишемическим инсультом, госпитализированных в первичные  сосудистые   отделения  или  региональные    сосудистые    центры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lastRenderedPageBreak/>
              <w:t>%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4,9</w:t>
            </w:r>
          </w:p>
        </w:tc>
        <w:tc>
          <w:tcPr>
            <w:tcW w:w="2932" w:type="dxa"/>
            <w:shd w:val="clear" w:color="auto" w:fill="FFFFFF"/>
          </w:tcPr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1,1</w:t>
            </w:r>
          </w:p>
          <w:p w:rsidR="00DA5EA7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lastRenderedPageBreak/>
              <w:t>Количество обоснованных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жалоб, в том числе на отказ в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оказании медицинской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помощи, предоставляемой в рамках Территориальной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программы государственных гарантий бесплатного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оказания гражданам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медицинской помощи в Свердловской области (далее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-</w:t>
            </w:r>
            <w:r w:rsidRPr="00FA5EEA">
              <w:rPr>
                <w:rFonts w:eastAsia="Times New Roman"/>
                <w:color w:val="000000"/>
                <w:sz w:val="22"/>
              </w:rPr>
              <w:t>территориальная программа)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абсолютное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количество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всего - не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более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 xml:space="preserve">350, </w:t>
            </w:r>
            <w:r w:rsidRPr="00FA5EEA">
              <w:rPr>
                <w:rFonts w:eastAsia="Times New Roman"/>
                <w:color w:val="000000"/>
                <w:sz w:val="22"/>
              </w:rPr>
              <w:t>на</w:t>
            </w:r>
          </w:p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отказ - 0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DA5EA7" w:rsidP="002969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</w:p>
        </w:tc>
      </w:tr>
      <w:tr w:rsidR="00DA5EA7" w:rsidRPr="00FA5EEA" w:rsidTr="00263CEC">
        <w:tc>
          <w:tcPr>
            <w:tcW w:w="10304" w:type="dxa"/>
            <w:gridSpan w:val="4"/>
            <w:shd w:val="clear" w:color="auto" w:fill="FFFFFF"/>
          </w:tcPr>
          <w:p w:rsidR="00DA5EA7" w:rsidRPr="00FA5EEA" w:rsidRDefault="00DA5EA7" w:rsidP="00643C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A5EEA">
              <w:rPr>
                <w:rFonts w:eastAsia="Times New Roman"/>
                <w:b/>
                <w:color w:val="000000"/>
                <w:sz w:val="22"/>
              </w:rPr>
              <w:t>Раздел 2. КРИТЕРИИ ДОСТУПНОСТИ МЕДИЦИНСКОЙ ПОМОЩИ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Обеспеченность населения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врачами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 10 тыс. человек населения</w:t>
            </w:r>
          </w:p>
        </w:tc>
        <w:tc>
          <w:tcPr>
            <w:tcW w:w="1135" w:type="dxa"/>
            <w:shd w:val="clear" w:color="auto" w:fill="FFFFFF"/>
          </w:tcPr>
          <w:p w:rsidR="00DA5EA7" w:rsidRPr="00726317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30,3</w:t>
            </w:r>
          </w:p>
        </w:tc>
        <w:tc>
          <w:tcPr>
            <w:tcW w:w="2932" w:type="dxa"/>
            <w:shd w:val="clear" w:color="auto" w:fill="FFFFFF"/>
          </w:tcPr>
          <w:p w:rsidR="00DA5EA7" w:rsidRPr="00BC50A5" w:rsidRDefault="00DA5EA7" w:rsidP="008F6C53">
            <w:pPr>
              <w:jc w:val="center"/>
            </w:pPr>
            <w:r w:rsidRPr="00BC50A5">
              <w:t>23,34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оказывающими медицинскую помощь в амбулаторных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условиях</w:t>
            </w:r>
          </w:p>
        </w:tc>
        <w:tc>
          <w:tcPr>
            <w:tcW w:w="2409" w:type="dxa"/>
            <w:vMerge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15,8</w:t>
            </w:r>
          </w:p>
        </w:tc>
        <w:tc>
          <w:tcPr>
            <w:tcW w:w="2932" w:type="dxa"/>
            <w:shd w:val="clear" w:color="auto" w:fill="FFFFFF"/>
          </w:tcPr>
          <w:p w:rsidR="00DA5EA7" w:rsidRPr="00BC50A5" w:rsidRDefault="00DA5EA7" w:rsidP="008F6C53">
            <w:pPr>
              <w:jc w:val="center"/>
            </w:pPr>
            <w:r w:rsidRPr="00BC50A5">
              <w:t>10,37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оказывающими медицинскую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помощь в стационарных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условиях</w:t>
            </w:r>
          </w:p>
        </w:tc>
        <w:tc>
          <w:tcPr>
            <w:tcW w:w="2409" w:type="dxa"/>
            <w:vMerge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color w:val="000000"/>
                <w:sz w:val="22"/>
              </w:rPr>
              <w:t>12,7</w:t>
            </w:r>
          </w:p>
        </w:tc>
        <w:tc>
          <w:tcPr>
            <w:tcW w:w="2932" w:type="dxa"/>
            <w:shd w:val="clear" w:color="auto" w:fill="FFFFFF"/>
          </w:tcPr>
          <w:p w:rsidR="00DA5EA7" w:rsidRPr="00BC50A5" w:rsidRDefault="00DA5EA7" w:rsidP="008F6C53">
            <w:pPr>
              <w:jc w:val="center"/>
            </w:pPr>
            <w:r w:rsidRPr="00BC50A5">
              <w:t>12,97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Обеспеченность населения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средним медицинским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персоналом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 10 тыс. человек</w:t>
            </w:r>
          </w:p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населения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85,8</w:t>
            </w:r>
          </w:p>
        </w:tc>
        <w:tc>
          <w:tcPr>
            <w:tcW w:w="2932" w:type="dxa"/>
            <w:shd w:val="clear" w:color="auto" w:fill="FFFFFF"/>
          </w:tcPr>
          <w:p w:rsidR="00DA5EA7" w:rsidRPr="00BC50A5" w:rsidRDefault="00DA5EA7" w:rsidP="008F6C53">
            <w:pPr>
              <w:jc w:val="center"/>
            </w:pPr>
            <w:r w:rsidRPr="00BC50A5">
              <w:t>98,26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оказывающим медицинскую помощь в амбулаторных условиях</w:t>
            </w:r>
          </w:p>
        </w:tc>
        <w:tc>
          <w:tcPr>
            <w:tcW w:w="2409" w:type="dxa"/>
            <w:vMerge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39</w:t>
            </w:r>
            <w:r w:rsidRPr="00FA5EEA">
              <w:rPr>
                <w:color w:val="000000"/>
                <w:sz w:val="22"/>
              </w:rPr>
              <w:t>,4</w:t>
            </w:r>
          </w:p>
        </w:tc>
        <w:tc>
          <w:tcPr>
            <w:tcW w:w="2932" w:type="dxa"/>
            <w:shd w:val="clear" w:color="auto" w:fill="FFFFFF"/>
          </w:tcPr>
          <w:p w:rsidR="00DA5EA7" w:rsidRPr="00BC50A5" w:rsidRDefault="00DA5EA7" w:rsidP="008F6C53">
            <w:pPr>
              <w:jc w:val="center"/>
            </w:pPr>
            <w:r w:rsidRPr="00BC50A5">
              <w:t>57,83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оказывающим медицинскую помощь в стационарных условиях</w:t>
            </w:r>
          </w:p>
        </w:tc>
        <w:tc>
          <w:tcPr>
            <w:tcW w:w="2409" w:type="dxa"/>
            <w:vMerge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876F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35,1</w:t>
            </w:r>
          </w:p>
        </w:tc>
        <w:tc>
          <w:tcPr>
            <w:tcW w:w="2932" w:type="dxa"/>
            <w:shd w:val="clear" w:color="auto" w:fill="FFFFFF"/>
          </w:tcPr>
          <w:p w:rsidR="00DA5EA7" w:rsidRDefault="00DA5EA7" w:rsidP="008F6C53">
            <w:pPr>
              <w:jc w:val="center"/>
            </w:pPr>
            <w:r w:rsidRPr="00BC50A5">
              <w:t>40,43</w:t>
            </w:r>
          </w:p>
        </w:tc>
      </w:tr>
      <w:tr w:rsidR="00DA5EA7" w:rsidRPr="00FA5EEA" w:rsidTr="00DA5EA7">
        <w:tc>
          <w:tcPr>
            <w:tcW w:w="3828" w:type="dxa"/>
            <w:shd w:val="clear" w:color="auto" w:fill="FFFFFF"/>
          </w:tcPr>
          <w:p w:rsidR="00DA5EA7" w:rsidRPr="00FA5EEA" w:rsidRDefault="00DA5EA7" w:rsidP="008F6C5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Доля охвата профилактическими медицинскими осмотрами детей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8F6C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FA5EEA">
              <w:rPr>
                <w:color w:val="000000"/>
                <w:sz w:val="22"/>
              </w:rPr>
              <w:t>%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8F6C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не менее 95,0</w:t>
            </w:r>
          </w:p>
        </w:tc>
        <w:tc>
          <w:tcPr>
            <w:tcW w:w="2932" w:type="dxa"/>
            <w:shd w:val="clear" w:color="auto" w:fill="FFFFFF"/>
          </w:tcPr>
          <w:p w:rsidR="00DA5EA7" w:rsidRPr="008F6C53" w:rsidRDefault="00DA5EA7" w:rsidP="008F6C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 w:rsidRPr="008F6C53">
              <w:rPr>
                <w:rFonts w:eastAsia="Times New Roman"/>
                <w:color w:val="000000"/>
                <w:sz w:val="22"/>
              </w:rPr>
              <w:t>68,3%</w:t>
            </w:r>
          </w:p>
        </w:tc>
      </w:tr>
      <w:tr w:rsidR="00DA5EA7" w:rsidRPr="00FA5EEA" w:rsidTr="00746506">
        <w:tc>
          <w:tcPr>
            <w:tcW w:w="10304" w:type="dxa"/>
            <w:gridSpan w:val="4"/>
            <w:shd w:val="clear" w:color="auto" w:fill="FFFFFF"/>
          </w:tcPr>
          <w:p w:rsidR="00DA5EA7" w:rsidRPr="00FA5EEA" w:rsidRDefault="00DA5EA7" w:rsidP="00643C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A5EEA">
              <w:rPr>
                <w:rFonts w:eastAsia="Times New Roman"/>
                <w:b/>
                <w:color w:val="000000"/>
                <w:sz w:val="22"/>
              </w:rPr>
              <w:t>Раздел 3. КРИТЕРИИ ОЦЕНКИ ЭФФЕКТИВНОСТИ ДЕЯТЕЛЬНОСТИ</w:t>
            </w:r>
          </w:p>
          <w:p w:rsidR="00DA5EA7" w:rsidRPr="00FA5EEA" w:rsidRDefault="00DA5EA7" w:rsidP="00643C6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FA5EEA">
              <w:rPr>
                <w:rFonts w:eastAsia="Times New Roman"/>
                <w:b/>
                <w:color w:val="000000"/>
                <w:sz w:val="22"/>
              </w:rPr>
              <w:t>МЕДИЦИНСКИХ ОРГАНИЗАЦИЙ</w:t>
            </w:r>
          </w:p>
        </w:tc>
      </w:tr>
      <w:tr w:rsidR="00DA5EA7" w:rsidRPr="00FA5EEA" w:rsidTr="00DA5EA7">
        <w:trPr>
          <w:trHeight w:val="2402"/>
        </w:trPr>
        <w:tc>
          <w:tcPr>
            <w:tcW w:w="3828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Выполнение функции врачебной должности, всего в том числе в медицинских организациях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число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амбулаторных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посещений в год на</w:t>
            </w:r>
          </w:p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одну занятую</w:t>
            </w:r>
            <w:r>
              <w:rPr>
                <w:rFonts w:eastAsia="Times New Roman"/>
                <w:color w:val="000000"/>
                <w:sz w:val="22"/>
              </w:rPr>
              <w:t xml:space="preserve"> должность (без учета среднего </w:t>
            </w:r>
            <w:proofErr w:type="spellStart"/>
            <w:r>
              <w:rPr>
                <w:rFonts w:eastAsia="Times New Roman"/>
                <w:color w:val="000000"/>
                <w:sz w:val="22"/>
              </w:rPr>
              <w:t>мед.персонала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занимающего врачебные должности)</w:t>
            </w:r>
          </w:p>
        </w:tc>
        <w:tc>
          <w:tcPr>
            <w:tcW w:w="1135" w:type="dxa"/>
            <w:shd w:val="clear" w:color="auto" w:fill="FFFFFF"/>
          </w:tcPr>
          <w:p w:rsidR="00DA5EA7" w:rsidRPr="00FA5EEA" w:rsidRDefault="00DA5EA7" w:rsidP="006E3C20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3300 в год</w:t>
            </w:r>
          </w:p>
        </w:tc>
        <w:tc>
          <w:tcPr>
            <w:tcW w:w="2932" w:type="dxa"/>
            <w:shd w:val="clear" w:color="auto" w:fill="FFFFFF"/>
          </w:tcPr>
          <w:p w:rsidR="00DA5EA7" w:rsidRPr="008F6C53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DA5EA7" w:rsidRPr="008F6C53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DA5EA7" w:rsidRPr="008F6C53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DA5EA7" w:rsidRPr="008F6C53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DA5EA7" w:rsidRPr="008F6C53" w:rsidRDefault="00DA5EA7" w:rsidP="006E3C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DA5EA7" w:rsidRPr="008F6C53" w:rsidRDefault="00DA5EA7" w:rsidP="008F6C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3895,1</w:t>
            </w:r>
          </w:p>
        </w:tc>
      </w:tr>
      <w:tr w:rsidR="00DA5EA7" w:rsidRPr="00FA5EEA" w:rsidTr="00DA5EA7">
        <w:trPr>
          <w:trHeight w:val="1495"/>
        </w:trPr>
        <w:tc>
          <w:tcPr>
            <w:tcW w:w="3828" w:type="dxa"/>
            <w:shd w:val="clear" w:color="auto" w:fill="FFFFFF"/>
          </w:tcPr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Среднегодовая занятость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койки, всего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в том числе в медицинских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организациях</w:t>
            </w:r>
          </w:p>
        </w:tc>
        <w:tc>
          <w:tcPr>
            <w:tcW w:w="2409" w:type="dxa"/>
            <w:shd w:val="clear" w:color="auto" w:fill="FFFFFF"/>
          </w:tcPr>
          <w:p w:rsidR="00DA5EA7" w:rsidRPr="00FA5EEA" w:rsidRDefault="00DA5EA7" w:rsidP="002E6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 w:rsidRPr="00FA5EEA">
              <w:rPr>
                <w:rFonts w:eastAsia="Times New Roman"/>
                <w:color w:val="000000"/>
                <w:sz w:val="22"/>
              </w:rPr>
              <w:t>дней в году</w:t>
            </w:r>
          </w:p>
        </w:tc>
        <w:tc>
          <w:tcPr>
            <w:tcW w:w="1135" w:type="dxa"/>
            <w:shd w:val="clear" w:color="auto" w:fill="FFFFFF"/>
          </w:tcPr>
          <w:p w:rsidR="00DA5EA7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не менее 310</w:t>
            </w:r>
          </w:p>
          <w:p w:rsidR="00DA5EA7" w:rsidRPr="00FA5EEA" w:rsidRDefault="00DA5EA7" w:rsidP="00D1372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за  квартал 77,5 дней</w:t>
            </w:r>
          </w:p>
        </w:tc>
        <w:tc>
          <w:tcPr>
            <w:tcW w:w="2932" w:type="dxa"/>
            <w:shd w:val="clear" w:color="auto" w:fill="FFFFFF"/>
          </w:tcPr>
          <w:p w:rsidR="00DA5EA7" w:rsidRPr="00FA5EEA" w:rsidRDefault="00DA5EA7" w:rsidP="00174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255,7</w:t>
            </w:r>
          </w:p>
        </w:tc>
      </w:tr>
    </w:tbl>
    <w:p w:rsidR="0006365C" w:rsidRPr="00FA5EEA" w:rsidRDefault="0006365C">
      <w:pPr>
        <w:rPr>
          <w:sz w:val="22"/>
        </w:rPr>
      </w:pPr>
    </w:p>
    <w:sectPr w:rsidR="0006365C" w:rsidRPr="00FA5EEA" w:rsidSect="00F8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A3"/>
    <w:rsid w:val="00014E8E"/>
    <w:rsid w:val="000379E0"/>
    <w:rsid w:val="0005279A"/>
    <w:rsid w:val="0006365C"/>
    <w:rsid w:val="00072C2E"/>
    <w:rsid w:val="000777BD"/>
    <w:rsid w:val="000F6BF2"/>
    <w:rsid w:val="0011621A"/>
    <w:rsid w:val="00146123"/>
    <w:rsid w:val="00166C82"/>
    <w:rsid w:val="0017439D"/>
    <w:rsid w:val="00185D05"/>
    <w:rsid w:val="00191AA8"/>
    <w:rsid w:val="00265738"/>
    <w:rsid w:val="002969EE"/>
    <w:rsid w:val="002D1144"/>
    <w:rsid w:val="002D3366"/>
    <w:rsid w:val="002D6FE6"/>
    <w:rsid w:val="002E672E"/>
    <w:rsid w:val="003566A3"/>
    <w:rsid w:val="00396348"/>
    <w:rsid w:val="003C34A7"/>
    <w:rsid w:val="003E0A73"/>
    <w:rsid w:val="00430A9F"/>
    <w:rsid w:val="00474150"/>
    <w:rsid w:val="004A3EDB"/>
    <w:rsid w:val="004D63CB"/>
    <w:rsid w:val="00643C67"/>
    <w:rsid w:val="00656322"/>
    <w:rsid w:val="00656D36"/>
    <w:rsid w:val="00661AC4"/>
    <w:rsid w:val="00671635"/>
    <w:rsid w:val="006824CA"/>
    <w:rsid w:val="00685D42"/>
    <w:rsid w:val="006E2B56"/>
    <w:rsid w:val="006E3C20"/>
    <w:rsid w:val="007202A8"/>
    <w:rsid w:val="00726317"/>
    <w:rsid w:val="007B51C7"/>
    <w:rsid w:val="007F2E2B"/>
    <w:rsid w:val="008407A7"/>
    <w:rsid w:val="00876FAF"/>
    <w:rsid w:val="008F6C53"/>
    <w:rsid w:val="009032FE"/>
    <w:rsid w:val="00904699"/>
    <w:rsid w:val="00955F72"/>
    <w:rsid w:val="00996D0F"/>
    <w:rsid w:val="009C0021"/>
    <w:rsid w:val="009D6298"/>
    <w:rsid w:val="009E5B83"/>
    <w:rsid w:val="00A05A7A"/>
    <w:rsid w:val="00AC7E44"/>
    <w:rsid w:val="00B30EF2"/>
    <w:rsid w:val="00B47413"/>
    <w:rsid w:val="00B574BB"/>
    <w:rsid w:val="00BA6A64"/>
    <w:rsid w:val="00C108BD"/>
    <w:rsid w:val="00C956C3"/>
    <w:rsid w:val="00CD0A19"/>
    <w:rsid w:val="00CF5593"/>
    <w:rsid w:val="00D13727"/>
    <w:rsid w:val="00D1561F"/>
    <w:rsid w:val="00D33272"/>
    <w:rsid w:val="00D83111"/>
    <w:rsid w:val="00D916BF"/>
    <w:rsid w:val="00DA5EA7"/>
    <w:rsid w:val="00DD2176"/>
    <w:rsid w:val="00E54709"/>
    <w:rsid w:val="00EF09E1"/>
    <w:rsid w:val="00F42EAF"/>
    <w:rsid w:val="00F51714"/>
    <w:rsid w:val="00F619BE"/>
    <w:rsid w:val="00F7630E"/>
    <w:rsid w:val="00F82586"/>
    <w:rsid w:val="00FA5EEA"/>
    <w:rsid w:val="00FD53A7"/>
    <w:rsid w:val="00FF3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8D74"/>
  <w15:docId w15:val="{9BDDFA44-2876-4BD8-8FA5-D7339E1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E2828-6044-4411-9955-2EE18645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omo1</cp:lastModifiedBy>
  <cp:revision>6</cp:revision>
  <cp:lastPrinted>2021-01-26T09:15:00Z</cp:lastPrinted>
  <dcterms:created xsi:type="dcterms:W3CDTF">2021-01-21T07:10:00Z</dcterms:created>
  <dcterms:modified xsi:type="dcterms:W3CDTF">2021-01-26T09:20:00Z</dcterms:modified>
</cp:coreProperties>
</file>